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2E" w:rsidRPr="00D1332E" w:rsidRDefault="00D1332E" w:rsidP="00D133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Театральная миниатюра </w:t>
      </w:r>
      <w:r w:rsidRPr="00D133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«Два веселых гуся»</w:t>
      </w:r>
      <w:r w:rsidRPr="00D1332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 разновозрастной группе (1,5-3 лет)</w:t>
      </w:r>
    </w:p>
    <w:p w:rsidR="00D1332E" w:rsidRPr="00D1332E" w:rsidRDefault="00D1332E" w:rsidP="00D1332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sz w:val="26"/>
          <w:szCs w:val="26"/>
        </w:rPr>
        <w:t xml:space="preserve">Воспитатель Немилова Ирина Михайловна                                                    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Приобщение детей к русскому народному творчеству, к празднику Масленица. Развитие эмоциональной сферы ребенка, формирование доверительных отношений, активизация внимания.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Обучающие: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> формировать умение согласовывать свои действия при проведении игры-инсценировки, продолжать знакомить детей с русским народным творчеством - сказкой. Формировать умение передавать под музыку характерные особенности и повадки  сказочных персонажей. Расширять  и обогащать словарный запас детей, формировать умение детей правильно воспроизводить звукоподражание «</w:t>
      </w:r>
      <w:proofErr w:type="gramStart"/>
      <w:r w:rsidRPr="00D1332E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gramEnd"/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- га - га».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Развивающие: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> развивать речь ребенка, память и внимание, навыки общения, умение изображать эмоции, развивать творческие способности, развивать двигательную активность  детей.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Воспитательные: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 Воспитывать интерес и бережное отношение к предметам театрально-игрового оборудования. Побуждать детей выражать удовольствие радость от эмоционального сотрудничества и сопереживания.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 и оборудование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>: декорации для игры, атрибуты характерные для персонажа сказки «Два весёлых гуся» маски гусей, музыкальное сопровождение «Два весёлых гуся».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Предварительная работа: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 чтение и рассказывание сказки «Два весёлых гуся», познакомить детей с русской народной песней, рассматривание иллюстраций к сказке.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Ход игры: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«Ребята, а вы знаете, какой сегодня праздник! Давайте все вместе назовем его.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(Дети дружно кричат </w:t>
      </w:r>
      <w:r w:rsidRPr="00D1332E">
        <w:rPr>
          <w:b/>
          <w:i/>
          <w:iCs/>
          <w:sz w:val="26"/>
          <w:szCs w:val="26"/>
        </w:rPr>
        <w:t>«</w:t>
      </w:r>
      <w:r w:rsidRPr="00D1332E">
        <w:rPr>
          <w:rStyle w:val="a4"/>
          <w:b w:val="0"/>
          <w:i/>
          <w:iCs/>
          <w:sz w:val="26"/>
          <w:szCs w:val="26"/>
        </w:rPr>
        <w:t>Масленица</w:t>
      </w:r>
      <w:r w:rsidRPr="00D1332E">
        <w:rPr>
          <w:b/>
          <w:i/>
          <w:iCs/>
          <w:sz w:val="26"/>
          <w:szCs w:val="26"/>
        </w:rPr>
        <w:t>»</w:t>
      </w:r>
      <w:r w:rsidRPr="00D1332E">
        <w:rPr>
          <w:b/>
          <w:sz w:val="26"/>
          <w:szCs w:val="26"/>
        </w:rPr>
        <w:t>).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Мы сегодня </w:t>
      </w:r>
      <w:proofErr w:type="gramStart"/>
      <w:r w:rsidRPr="00D1332E">
        <w:rPr>
          <w:sz w:val="26"/>
          <w:szCs w:val="26"/>
        </w:rPr>
        <w:t xml:space="preserve">собрались отметить </w:t>
      </w:r>
      <w:r w:rsidRPr="00D1332E">
        <w:rPr>
          <w:rStyle w:val="a4"/>
          <w:b w:val="0"/>
          <w:sz w:val="26"/>
          <w:szCs w:val="26"/>
        </w:rPr>
        <w:t>Масленицу</w:t>
      </w:r>
      <w:r w:rsidRPr="00D1332E">
        <w:rPr>
          <w:sz w:val="26"/>
          <w:szCs w:val="26"/>
        </w:rPr>
        <w:t xml:space="preserve"> как это делали</w:t>
      </w:r>
      <w:proofErr w:type="gramEnd"/>
      <w:r w:rsidRPr="00D1332E">
        <w:rPr>
          <w:sz w:val="26"/>
          <w:szCs w:val="26"/>
        </w:rPr>
        <w:t xml:space="preserve"> в старину. Обещаете веселиться и не скучать?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 Дети:</w:t>
      </w:r>
      <w:r w:rsidRPr="00D1332E">
        <w:rPr>
          <w:sz w:val="26"/>
          <w:szCs w:val="26"/>
          <w:u w:val="single"/>
        </w:rPr>
        <w:t xml:space="preserve"> </w:t>
      </w:r>
      <w:r w:rsidRPr="00D1332E">
        <w:rPr>
          <w:iCs/>
          <w:sz w:val="26"/>
          <w:szCs w:val="26"/>
        </w:rPr>
        <w:t>Да</w:t>
      </w:r>
    </w:p>
    <w:p w:rsidR="00D1332E" w:rsidRPr="00D1332E" w:rsidRDefault="00D1332E" w:rsidP="00D1332E">
      <w:pPr>
        <w:pStyle w:val="a3"/>
        <w:rPr>
          <w:i/>
          <w:sz w:val="26"/>
          <w:szCs w:val="26"/>
        </w:rPr>
      </w:pPr>
      <w:r w:rsidRPr="00D1332E">
        <w:rPr>
          <w:i/>
          <w:sz w:val="26"/>
          <w:szCs w:val="26"/>
        </w:rPr>
        <w:t xml:space="preserve">Выходит </w:t>
      </w:r>
      <w:r w:rsidRPr="00D1332E">
        <w:rPr>
          <w:rStyle w:val="a4"/>
          <w:b w:val="0"/>
          <w:i/>
          <w:sz w:val="26"/>
          <w:szCs w:val="26"/>
        </w:rPr>
        <w:t>Масленица</w:t>
      </w:r>
      <w:r w:rsidRPr="00D1332E">
        <w:rPr>
          <w:b/>
          <w:i/>
          <w:sz w:val="26"/>
          <w:szCs w:val="26"/>
        </w:rPr>
        <w:t>.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Воспитатель: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lastRenderedPageBreak/>
        <w:t xml:space="preserve">«Дети, посмотрите, кто к нам в гости пожаловал! Это же </w:t>
      </w:r>
      <w:r w:rsidRPr="00D1332E">
        <w:rPr>
          <w:rStyle w:val="a4"/>
          <w:b w:val="0"/>
          <w:sz w:val="26"/>
          <w:szCs w:val="26"/>
        </w:rPr>
        <w:t>Масленица</w:t>
      </w:r>
      <w:r w:rsidRPr="00D1332E">
        <w:rPr>
          <w:b/>
          <w:sz w:val="26"/>
          <w:szCs w:val="26"/>
        </w:rPr>
        <w:t>!</w:t>
      </w:r>
      <w:r w:rsidRPr="00D1332E">
        <w:rPr>
          <w:sz w:val="26"/>
          <w:szCs w:val="26"/>
        </w:rPr>
        <w:t xml:space="preserve"> Едет </w:t>
      </w:r>
      <w:hyperlink r:id="rId4" w:tooltip="Масленица. Сценарии праздников, развлечений, проводы зимы" w:history="1">
        <w:r w:rsidRPr="00D1332E">
          <w:rPr>
            <w:rStyle w:val="a6"/>
            <w:bCs/>
            <w:color w:val="auto"/>
            <w:sz w:val="26"/>
            <w:szCs w:val="26"/>
          </w:rPr>
          <w:t>Масленица дорогая</w:t>
        </w:r>
      </w:hyperlink>
      <w:r w:rsidRPr="00D1332E">
        <w:rPr>
          <w:sz w:val="26"/>
          <w:szCs w:val="26"/>
        </w:rPr>
        <w:t>,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Наша гостьюшка годовая!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На саночках расписных,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На кониках вороных!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Здравствуй-здравствуй, </w:t>
      </w:r>
      <w:r w:rsidRPr="00D1332E">
        <w:rPr>
          <w:rStyle w:val="a4"/>
          <w:b w:val="0"/>
          <w:sz w:val="26"/>
          <w:szCs w:val="26"/>
        </w:rPr>
        <w:t>Масленица дорогая</w:t>
      </w:r>
      <w:r w:rsidRPr="00D1332E">
        <w:rPr>
          <w:b/>
          <w:sz w:val="26"/>
          <w:szCs w:val="26"/>
        </w:rPr>
        <w:t>!»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Дети собираются в хоровод. Дети водят хоровод вокруг </w:t>
      </w:r>
      <w:r w:rsidRPr="00D1332E">
        <w:rPr>
          <w:rStyle w:val="a4"/>
          <w:b w:val="0"/>
          <w:sz w:val="26"/>
          <w:szCs w:val="26"/>
        </w:rPr>
        <w:t>Масленицы</w:t>
      </w:r>
      <w:r w:rsidRPr="00D1332E">
        <w:rPr>
          <w:b/>
          <w:sz w:val="26"/>
          <w:szCs w:val="26"/>
        </w:rPr>
        <w:t>.</w:t>
      </w:r>
      <w:r w:rsidRPr="00D1332E">
        <w:rPr>
          <w:sz w:val="26"/>
          <w:szCs w:val="26"/>
        </w:rPr>
        <w:t xml:space="preserve"> 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Становитесь, в круг ребята, будем мы в игру играть:</w:t>
      </w:r>
    </w:p>
    <w:p w:rsidR="00D1332E" w:rsidRPr="00D1332E" w:rsidRDefault="00D1332E" w:rsidP="00D1332E">
      <w:pPr>
        <w:pStyle w:val="a3"/>
        <w:rPr>
          <w:b/>
          <w:sz w:val="26"/>
          <w:szCs w:val="26"/>
          <w:u w:val="single"/>
        </w:rPr>
      </w:pPr>
      <w:r w:rsidRPr="00D1332E">
        <w:rPr>
          <w:b/>
          <w:sz w:val="26"/>
          <w:szCs w:val="26"/>
          <w:u w:val="single"/>
        </w:rPr>
        <w:t xml:space="preserve">Игра – хоровод </w:t>
      </w:r>
      <w:r w:rsidRPr="00D1332E">
        <w:rPr>
          <w:b/>
          <w:iCs/>
          <w:sz w:val="26"/>
          <w:szCs w:val="26"/>
          <w:u w:val="single"/>
        </w:rPr>
        <w:t>«Выпал беленький снежок»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(Под русскую народную мелодию </w:t>
      </w:r>
      <w:r w:rsidRPr="00D1332E">
        <w:rPr>
          <w:i/>
          <w:iCs/>
          <w:sz w:val="26"/>
          <w:szCs w:val="26"/>
        </w:rPr>
        <w:t>«Как на тоненький ледок»</w:t>
      </w:r>
      <w:r w:rsidRPr="00D1332E">
        <w:rPr>
          <w:sz w:val="26"/>
          <w:szCs w:val="26"/>
        </w:rPr>
        <w:t>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Выпал беленький снежок,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Соберемся все в кружок. </w:t>
      </w:r>
      <w:r w:rsidRPr="00D1332E">
        <w:rPr>
          <w:i/>
          <w:iCs/>
          <w:sz w:val="26"/>
          <w:szCs w:val="26"/>
        </w:rPr>
        <w:t>(Встают в круг, идут по кругу хороводом.)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Все потопаем, все потопаем. </w:t>
      </w:r>
      <w:r w:rsidRPr="00D1332E">
        <w:rPr>
          <w:i/>
          <w:iCs/>
          <w:sz w:val="26"/>
          <w:szCs w:val="26"/>
        </w:rPr>
        <w:t>(Останавливаются, топают ногами.)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Будем весело играть,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Будем ручки согревать. (Делают руками </w:t>
      </w:r>
      <w:r w:rsidRPr="00D1332E">
        <w:rPr>
          <w:i/>
          <w:iCs/>
          <w:sz w:val="26"/>
          <w:szCs w:val="26"/>
        </w:rPr>
        <w:t>«фонарики»</w:t>
      </w:r>
      <w:r w:rsidRPr="00D1332E">
        <w:rPr>
          <w:sz w:val="26"/>
          <w:szCs w:val="26"/>
        </w:rPr>
        <w:t>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Все похлопаем, все похлопаем </w:t>
      </w:r>
      <w:r w:rsidRPr="00D1332E">
        <w:rPr>
          <w:i/>
          <w:iCs/>
          <w:sz w:val="26"/>
          <w:szCs w:val="26"/>
        </w:rPr>
        <w:t>(Хлопают в ладоши.)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Если холодно стоять, Мы похлопаем опять </w:t>
      </w:r>
      <w:r w:rsidRPr="00D1332E">
        <w:rPr>
          <w:i/>
          <w:iCs/>
          <w:sz w:val="26"/>
          <w:szCs w:val="26"/>
        </w:rPr>
        <w:t>(Хлопают в ладоши.)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По </w:t>
      </w:r>
      <w:proofErr w:type="spellStart"/>
      <w:r w:rsidRPr="00D1332E">
        <w:rPr>
          <w:sz w:val="26"/>
          <w:szCs w:val="26"/>
        </w:rPr>
        <w:t>коленочкам</w:t>
      </w:r>
      <w:proofErr w:type="spellEnd"/>
      <w:r w:rsidRPr="00D1332E">
        <w:rPr>
          <w:sz w:val="26"/>
          <w:szCs w:val="26"/>
        </w:rPr>
        <w:t xml:space="preserve">, по </w:t>
      </w:r>
      <w:proofErr w:type="spellStart"/>
      <w:r w:rsidRPr="00D1332E">
        <w:rPr>
          <w:sz w:val="26"/>
          <w:szCs w:val="26"/>
        </w:rPr>
        <w:t>коленочкам</w:t>
      </w:r>
      <w:proofErr w:type="spellEnd"/>
      <w:r w:rsidRPr="00D1332E">
        <w:rPr>
          <w:sz w:val="26"/>
          <w:szCs w:val="26"/>
        </w:rPr>
        <w:t xml:space="preserve"> </w:t>
      </w:r>
      <w:r w:rsidRPr="00D1332E">
        <w:rPr>
          <w:i/>
          <w:iCs/>
          <w:sz w:val="26"/>
          <w:szCs w:val="26"/>
        </w:rPr>
        <w:t>(Хлопают по коленам.)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Чтобы стало нам теплей,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Будем прыгать веселей.</w:t>
      </w:r>
    </w:p>
    <w:p w:rsidR="00D1332E" w:rsidRPr="00D1332E" w:rsidRDefault="00D1332E" w:rsidP="00D1332E">
      <w:pPr>
        <w:pStyle w:val="a3"/>
        <w:rPr>
          <w:i/>
          <w:iCs/>
          <w:sz w:val="26"/>
          <w:szCs w:val="26"/>
        </w:rPr>
      </w:pPr>
      <w:r w:rsidRPr="00D1332E">
        <w:rPr>
          <w:sz w:val="26"/>
          <w:szCs w:val="26"/>
        </w:rPr>
        <w:t xml:space="preserve">Все попрыгаем, все попрыгаем. </w:t>
      </w:r>
      <w:r w:rsidRPr="00D1332E">
        <w:rPr>
          <w:i/>
          <w:iCs/>
          <w:sz w:val="26"/>
          <w:szCs w:val="26"/>
        </w:rPr>
        <w:t>(Прыгают на месте.)</w:t>
      </w:r>
    </w:p>
    <w:p w:rsidR="00D1332E" w:rsidRPr="00D1332E" w:rsidRDefault="00D1332E" w:rsidP="00D1332E">
      <w:pPr>
        <w:pStyle w:val="a3"/>
        <w:rPr>
          <w:b/>
          <w:sz w:val="26"/>
          <w:szCs w:val="26"/>
          <w:u w:val="single"/>
        </w:rPr>
      </w:pPr>
      <w:r w:rsidRPr="00D1332E">
        <w:rPr>
          <w:b/>
          <w:iCs/>
          <w:sz w:val="26"/>
          <w:szCs w:val="26"/>
          <w:u w:val="single"/>
        </w:rPr>
        <w:t>Игра «Карусели»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 xml:space="preserve">Вот и </w:t>
      </w:r>
      <w:r w:rsidRPr="00D1332E">
        <w:rPr>
          <w:rStyle w:val="a4"/>
          <w:b w:val="0"/>
          <w:sz w:val="26"/>
          <w:szCs w:val="26"/>
        </w:rPr>
        <w:t>масленица</w:t>
      </w:r>
      <w:r w:rsidRPr="00D1332E">
        <w:rPr>
          <w:b/>
          <w:sz w:val="26"/>
          <w:szCs w:val="26"/>
        </w:rPr>
        <w:t xml:space="preserve"> </w:t>
      </w:r>
      <w:r w:rsidRPr="00D1332E">
        <w:rPr>
          <w:sz w:val="26"/>
          <w:szCs w:val="26"/>
        </w:rPr>
        <w:t>пришла к нам в середине марта, весной. Её празднуют в течение недели. Народ шумно, разгульно и весело провожает зиму и встречает…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b/>
          <w:sz w:val="26"/>
          <w:szCs w:val="26"/>
        </w:rPr>
        <w:t>Дети:</w:t>
      </w:r>
      <w:r w:rsidRPr="00D1332E">
        <w:rPr>
          <w:sz w:val="26"/>
          <w:szCs w:val="26"/>
        </w:rPr>
        <w:t xml:space="preserve"> … весну!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b/>
          <w:bCs/>
          <w:sz w:val="26"/>
          <w:szCs w:val="26"/>
        </w:rPr>
        <w:t xml:space="preserve">Воспитатель: </w:t>
      </w:r>
      <w:r w:rsidRPr="00D1332E">
        <w:rPr>
          <w:sz w:val="26"/>
          <w:szCs w:val="26"/>
        </w:rPr>
        <w:t xml:space="preserve"> Весна наступает, травка зеленеет. На эту зеленую травку выходят гулять гуси. Мы сейчас, покажем вам  сказку  «Два весёлых гуся».  </w:t>
      </w:r>
    </w:p>
    <w:p w:rsidR="00D1332E" w:rsidRPr="00D1332E" w:rsidRDefault="00D1332E" w:rsidP="00D1332E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lastRenderedPageBreak/>
        <w:t>Ожидает вас сказка ребята,</w:t>
      </w:r>
    </w:p>
    <w:p w:rsidR="00D1332E" w:rsidRPr="00D1332E" w:rsidRDefault="00D1332E" w:rsidP="00D1332E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Ведь без сказки в жизни</w:t>
      </w:r>
    </w:p>
    <w:p w:rsidR="00D1332E" w:rsidRPr="00D1332E" w:rsidRDefault="00D1332E" w:rsidP="00D1332E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Никак нам нельзя. </w:t>
      </w:r>
    </w:p>
    <w:p w:rsidR="00D1332E" w:rsidRPr="00D1332E" w:rsidRDefault="00D1332E" w:rsidP="00D1332E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И так, мы начинаем…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D1332E" w:rsidRPr="00D133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В деревушке на опушке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Песня «Жили у бабуси»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sz w:val="26"/>
          <w:szCs w:val="26"/>
        </w:rPr>
        <w:t>Воспитатель: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Вот и сказку показали.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А теперь наших детишек приглашаем  поиграть, вместе с нашими героями.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Игра «Гуси, гуси»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По зелененькой полянке,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Бегают гусята.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br/>
        <w:t>И смеются, и кричат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br/>
        <w:t xml:space="preserve">Шумные ребята. </w:t>
      </w: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 Воспитатель: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Гуси, гуси!       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 Дети: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- Га-га-га,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br/>
      </w: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 Воспитатель: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Есть хотите?     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Дети: 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>- Да-да-да,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Каши манной с молоком?  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 Дети: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D1332E">
        <w:rPr>
          <w:rFonts w:ascii="Times New Roman" w:eastAsia="Times New Roman" w:hAnsi="Times New Roman" w:cs="Times New Roman"/>
          <w:sz w:val="26"/>
          <w:szCs w:val="26"/>
        </w:rPr>
        <w:t>Неееет</w:t>
      </w:r>
      <w:proofErr w:type="spellEnd"/>
      <w:r w:rsidRPr="00D1332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br/>
        <w:t> </w:t>
      </w: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Ну а что же вам, </w:t>
      </w:r>
      <w:proofErr w:type="spellStart"/>
      <w:r w:rsidRPr="00D1332E">
        <w:rPr>
          <w:rFonts w:ascii="Times New Roman" w:eastAsia="Times New Roman" w:hAnsi="Times New Roman" w:cs="Times New Roman"/>
          <w:sz w:val="26"/>
          <w:szCs w:val="26"/>
        </w:rPr>
        <w:t>блиночков</w:t>
      </w:r>
      <w:proofErr w:type="spellEnd"/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?  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 Дети: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332E">
        <w:rPr>
          <w:rFonts w:ascii="Times New Roman" w:eastAsia="Times New Roman" w:hAnsi="Times New Roman" w:cs="Times New Roman"/>
          <w:sz w:val="26"/>
          <w:szCs w:val="26"/>
        </w:rPr>
        <w:t>-Д</w:t>
      </w:r>
      <w:proofErr w:type="gramEnd"/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а-да-да. </w:t>
      </w:r>
      <w:r w:rsidRPr="00D1332E">
        <w:rPr>
          <w:rFonts w:ascii="Times New Roman" w:eastAsia="Times New Roman" w:hAnsi="Times New Roman" w:cs="Times New Roman"/>
          <w:i/>
          <w:iCs/>
          <w:sz w:val="26"/>
          <w:szCs w:val="26"/>
        </w:rPr>
        <w:t>(Блины).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Бабушка: 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>Вы блинов хотите, мои гусята.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>                   Всех блинами угощаю,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 Хватит всем </w:t>
      </w:r>
      <w:proofErr w:type="spellStart"/>
      <w:r w:rsidRPr="00D1332E">
        <w:rPr>
          <w:rFonts w:ascii="Times New Roman" w:eastAsia="Times New Roman" w:hAnsi="Times New Roman" w:cs="Times New Roman"/>
          <w:sz w:val="26"/>
          <w:szCs w:val="26"/>
        </w:rPr>
        <w:t>блиночков</w:t>
      </w:r>
      <w:proofErr w:type="spellEnd"/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к чаю! </w:t>
      </w:r>
      <w:r w:rsidRPr="00D1332E">
        <w:rPr>
          <w:rFonts w:ascii="Times New Roman" w:eastAsia="Times New Roman" w:hAnsi="Times New Roman" w:cs="Times New Roman"/>
          <w:i/>
          <w:iCs/>
          <w:sz w:val="26"/>
          <w:szCs w:val="26"/>
        </w:rPr>
        <w:t>(угощенье для детей - печенье).</w:t>
      </w:r>
      <w:r w:rsidRPr="00D13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b/>
          <w:sz w:val="26"/>
          <w:szCs w:val="26"/>
        </w:rPr>
        <w:t>Воспитатель:</w:t>
      </w:r>
      <w:r w:rsidRPr="00D1332E">
        <w:rPr>
          <w:sz w:val="26"/>
          <w:szCs w:val="26"/>
        </w:rPr>
        <w:t xml:space="preserve"> Попрощались мы с Зимой</w:t>
      </w:r>
    </w:p>
    <w:p w:rsidR="00D1332E" w:rsidRPr="00D1332E" w:rsidRDefault="00D1332E" w:rsidP="00D1332E">
      <w:pPr>
        <w:pStyle w:val="a3"/>
        <w:rPr>
          <w:sz w:val="26"/>
          <w:szCs w:val="26"/>
        </w:rPr>
      </w:pPr>
      <w:r w:rsidRPr="00D1332E">
        <w:rPr>
          <w:sz w:val="26"/>
          <w:szCs w:val="26"/>
        </w:rPr>
        <w:t>И с Весной идем домой.</w:t>
      </w:r>
    </w:p>
    <w:p w:rsidR="00D1332E" w:rsidRPr="00D1332E" w:rsidRDefault="00D1332E" w:rsidP="00D1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2E">
        <w:rPr>
          <w:rFonts w:ascii="Times New Roman" w:eastAsia="Times New Roman" w:hAnsi="Times New Roman" w:cs="Times New Roman"/>
          <w:b/>
          <w:bCs/>
          <w:sz w:val="26"/>
          <w:szCs w:val="26"/>
        </w:rPr>
        <w:t>Дети прощаются с Масленицей. Масленица уезжает.</w:t>
      </w:r>
    </w:p>
    <w:p w:rsidR="005B4E19" w:rsidRPr="00D1332E" w:rsidRDefault="005B4E19" w:rsidP="00D1332E">
      <w:pPr>
        <w:jc w:val="right"/>
      </w:pPr>
    </w:p>
    <w:sectPr w:rsidR="005B4E19" w:rsidRPr="00D1332E" w:rsidSect="00567E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1332E"/>
    <w:rsid w:val="005B4E19"/>
    <w:rsid w:val="00D1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332E"/>
    <w:rPr>
      <w:b/>
      <w:bCs/>
    </w:rPr>
  </w:style>
  <w:style w:type="paragraph" w:styleId="a5">
    <w:name w:val="No Spacing"/>
    <w:uiPriority w:val="1"/>
    <w:qFormat/>
    <w:rsid w:val="00D1332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13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masleni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2024-06-07T17:41:00Z</dcterms:created>
  <dcterms:modified xsi:type="dcterms:W3CDTF">2024-06-07T17:46:00Z</dcterms:modified>
</cp:coreProperties>
</file>